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7CD8" w14:textId="24B30D12" w:rsidR="003975F9" w:rsidRDefault="00E91C45" w:rsidP="00367B76">
      <w:pPr>
        <w:jc w:val="center"/>
      </w:pPr>
      <w:r>
        <w:rPr>
          <w:noProof/>
        </w:rPr>
        <w:drawing>
          <wp:inline distT="0" distB="0" distL="0" distR="0" wp14:anchorId="3C454561" wp14:editId="4055DF41">
            <wp:extent cx="2790825" cy="502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16" cy="529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1D924" w14:textId="42E0EB04" w:rsidR="00E91C45" w:rsidRDefault="00E91C45" w:rsidP="003E4661"/>
    <w:p w14:paraId="2D1B69FC" w14:textId="7881E954" w:rsidR="00E91C45" w:rsidRDefault="00367B76" w:rsidP="00E91C45">
      <w:pPr>
        <w:jc w:val="center"/>
      </w:pPr>
      <w:r w:rsidRPr="00E91C45">
        <w:rPr>
          <w:noProof/>
        </w:rPr>
        <w:drawing>
          <wp:anchor distT="0" distB="0" distL="114300" distR="114300" simplePos="0" relativeHeight="251658240" behindDoc="0" locked="0" layoutInCell="1" allowOverlap="1" wp14:anchorId="2AE13A25" wp14:editId="6C8E309C">
            <wp:simplePos x="0" y="0"/>
            <wp:positionH relativeFrom="column">
              <wp:posOffset>4333875</wp:posOffset>
            </wp:positionH>
            <wp:positionV relativeFrom="paragraph">
              <wp:posOffset>118745</wp:posOffset>
            </wp:positionV>
            <wp:extent cx="1905000" cy="1343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D96F1" w14:textId="0F06E47F" w:rsidR="00E91C45" w:rsidRDefault="00E91C45" w:rsidP="00367B76">
      <w:pPr>
        <w:jc w:val="center"/>
        <w:rPr>
          <w:sz w:val="40"/>
          <w:szCs w:val="40"/>
        </w:rPr>
      </w:pPr>
      <w:r>
        <w:rPr>
          <w:sz w:val="40"/>
          <w:szCs w:val="40"/>
        </w:rPr>
        <w:t>July 2020</w:t>
      </w:r>
    </w:p>
    <w:p w14:paraId="77C25C02" w14:textId="6B902968" w:rsidR="00E91C45" w:rsidRDefault="00E91C45" w:rsidP="00E91C45">
      <w:pPr>
        <w:jc w:val="center"/>
        <w:rPr>
          <w:sz w:val="40"/>
          <w:szCs w:val="40"/>
        </w:rPr>
      </w:pPr>
      <w:r>
        <w:rPr>
          <w:sz w:val="40"/>
          <w:szCs w:val="40"/>
        </w:rPr>
        <w:t>Heaven in the Ordinary</w:t>
      </w:r>
    </w:p>
    <w:p w14:paraId="2F3426D7" w14:textId="7B293B4E" w:rsidR="00E91C45" w:rsidRPr="00367B76" w:rsidRDefault="00E91C45" w:rsidP="00E91C45">
      <w:pPr>
        <w:jc w:val="center"/>
        <w:rPr>
          <w:sz w:val="28"/>
          <w:szCs w:val="28"/>
        </w:rPr>
      </w:pPr>
      <w:r w:rsidRPr="00367B76">
        <w:rPr>
          <w:sz w:val="28"/>
          <w:szCs w:val="28"/>
        </w:rPr>
        <w:t>(</w:t>
      </w:r>
      <w:r w:rsidR="00A93B41">
        <w:rPr>
          <w:sz w:val="28"/>
          <w:szCs w:val="28"/>
        </w:rPr>
        <w:t xml:space="preserve">For </w:t>
      </w:r>
      <w:r w:rsidRPr="00367B76">
        <w:rPr>
          <w:sz w:val="28"/>
          <w:szCs w:val="28"/>
        </w:rPr>
        <w:t>Rural Mission Sunday)</w:t>
      </w:r>
    </w:p>
    <w:p w14:paraId="1CC5E3D2" w14:textId="6AED5036" w:rsidR="00E91C45" w:rsidRDefault="00E91C45" w:rsidP="00E91C45">
      <w:pPr>
        <w:jc w:val="center"/>
        <w:rPr>
          <w:sz w:val="40"/>
          <w:szCs w:val="40"/>
        </w:rPr>
      </w:pPr>
    </w:p>
    <w:p w14:paraId="6A4F8C4D" w14:textId="77777777" w:rsidR="00367B76" w:rsidRDefault="00367B76" w:rsidP="00367B76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en-GB"/>
        </w:rPr>
      </w:pPr>
    </w:p>
    <w:p w14:paraId="3BE65991" w14:textId="77777777" w:rsidR="00367B76" w:rsidRDefault="00367B76" w:rsidP="00367B76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en-GB"/>
        </w:rPr>
      </w:pPr>
    </w:p>
    <w:p w14:paraId="5CB67AEC" w14:textId="3D199B70" w:rsidR="00367B76" w:rsidRPr="0089290E" w:rsidRDefault="0089290E" w:rsidP="00367B76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en-GB"/>
        </w:rPr>
        <w:t xml:space="preserve">St </w:t>
      </w:r>
      <w:r w:rsidR="00367B76" w:rsidRPr="0089290E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en-GB"/>
        </w:rPr>
        <w:t>Paul and Lydia</w:t>
      </w:r>
    </w:p>
    <w:p w14:paraId="6AA81096" w14:textId="4C91484C" w:rsidR="00367B76" w:rsidRDefault="00367B76" w:rsidP="00367B76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en-GB"/>
        </w:rPr>
      </w:pPr>
    </w:p>
    <w:p w14:paraId="5E374A33" w14:textId="610F6595" w:rsidR="00367B76" w:rsidRPr="003E4661" w:rsidRDefault="00367B76" w:rsidP="003E4661">
      <w:pPr>
        <w:shd w:val="clear" w:color="auto" w:fill="FFFFFF"/>
        <w:outlineLvl w:val="0"/>
        <w:rPr>
          <w:rFonts w:ascii="Verdana" w:eastAsia="Times New Roman" w:hAnsi="Verdana" w:cs="Times New Roman"/>
          <w:color w:val="000000"/>
          <w:kern w:val="36"/>
          <w:sz w:val="32"/>
          <w:szCs w:val="32"/>
          <w:lang w:eastAsia="en-GB"/>
        </w:rPr>
      </w:pPr>
      <w:r w:rsidRPr="003E4661">
        <w:rPr>
          <w:rFonts w:ascii="Verdana" w:eastAsia="Times New Roman" w:hAnsi="Verdana" w:cs="Times New Roman"/>
          <w:color w:val="000000"/>
          <w:kern w:val="36"/>
          <w:sz w:val="32"/>
          <w:szCs w:val="32"/>
          <w:lang w:eastAsia="en-GB"/>
        </w:rPr>
        <w:t xml:space="preserve">Read the story below. </w:t>
      </w:r>
    </w:p>
    <w:p w14:paraId="4E8F7240" w14:textId="77777777" w:rsidR="0089290E" w:rsidRPr="003E4661" w:rsidRDefault="0089290E" w:rsidP="00367B76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2"/>
          <w:szCs w:val="32"/>
          <w:lang w:eastAsia="en-GB"/>
        </w:rPr>
      </w:pPr>
    </w:p>
    <w:p w14:paraId="021A1079" w14:textId="77777777" w:rsidR="00367B76" w:rsidRDefault="00367B76" w:rsidP="00367B76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en-GB"/>
        </w:rPr>
      </w:pPr>
    </w:p>
    <w:p w14:paraId="35CDF5D4" w14:textId="2D2B0C66" w:rsidR="00E91C45" w:rsidRPr="00E91C45" w:rsidRDefault="00367B76" w:rsidP="00E91C45">
      <w:pPr>
        <w:shd w:val="clear" w:color="auto" w:fill="FFFFFF"/>
        <w:outlineLvl w:val="0"/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eastAsia="en-GB"/>
        </w:rPr>
      </w:pPr>
      <w:r w:rsidRPr="003E4661">
        <w:rPr>
          <w:rFonts w:ascii="Verdana" w:hAnsi="Verdana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EFFA70" wp14:editId="6787645E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685925" cy="1685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45" w:rsidRPr="00E91C45"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eastAsia="en-GB"/>
        </w:rPr>
        <w:t>Acts 16:12-17 </w:t>
      </w:r>
    </w:p>
    <w:p w14:paraId="395C83D5" w14:textId="1A49805C" w:rsidR="00E91C45" w:rsidRPr="00E91C45" w:rsidRDefault="00E91C45" w:rsidP="00E91C45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en-GB"/>
        </w:rPr>
      </w:pPr>
      <w:r w:rsidRPr="00E91C45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8"/>
          <w:vertAlign w:val="superscript"/>
          <w:lang w:eastAsia="en-GB"/>
        </w:rPr>
        <w:t>12 </w:t>
      </w:r>
      <w:r w:rsidRPr="00E91C45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en-GB"/>
        </w:rPr>
        <w:t>From there we travel</w:t>
      </w:r>
      <w:r w:rsidRPr="003E4661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en-GB"/>
        </w:rPr>
        <w:t>l</w:t>
      </w:r>
      <w:r w:rsidRPr="00E91C45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en-GB"/>
        </w:rPr>
        <w:t>ed to Philippi, a Roman colony and the leading city of that district</w:t>
      </w:r>
      <w:r w:rsidRPr="00E91C45">
        <w:rPr>
          <w:rFonts w:ascii="Verdana" w:eastAsia="Times New Roman" w:hAnsi="Verdana" w:cs="Times New Roman"/>
          <w:i/>
          <w:iCs/>
          <w:color w:val="000000"/>
          <w:sz w:val="28"/>
          <w:szCs w:val="28"/>
          <w:vertAlign w:val="superscript"/>
          <w:lang w:eastAsia="en-GB"/>
        </w:rPr>
        <w:t>[</w:t>
      </w:r>
      <w:hyperlink r:id="rId9" w:anchor="fen-NIV-27496a" w:tooltip="See footnote a" w:history="1">
        <w:r w:rsidRPr="00E91C45">
          <w:rPr>
            <w:rFonts w:ascii="Verdana" w:eastAsia="Times New Roman" w:hAnsi="Verdana" w:cs="Times New Roman"/>
            <w:i/>
            <w:iCs/>
            <w:color w:val="B34B2C"/>
            <w:sz w:val="28"/>
            <w:szCs w:val="28"/>
            <w:u w:val="single"/>
            <w:vertAlign w:val="superscript"/>
            <w:lang w:eastAsia="en-GB"/>
          </w:rPr>
          <w:t>a</w:t>
        </w:r>
      </w:hyperlink>
      <w:r w:rsidRPr="00E91C45">
        <w:rPr>
          <w:rFonts w:ascii="Verdana" w:eastAsia="Times New Roman" w:hAnsi="Verdana" w:cs="Times New Roman"/>
          <w:i/>
          <w:iCs/>
          <w:color w:val="000000"/>
          <w:sz w:val="28"/>
          <w:szCs w:val="28"/>
          <w:vertAlign w:val="superscript"/>
          <w:lang w:eastAsia="en-GB"/>
        </w:rPr>
        <w:t>]</w:t>
      </w:r>
      <w:r w:rsidRPr="00E91C45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en-GB"/>
        </w:rPr>
        <w:t> of Macedonia. And we stayed there several days.</w:t>
      </w:r>
    </w:p>
    <w:p w14:paraId="33F75C12" w14:textId="01541802" w:rsidR="0089290E" w:rsidRPr="003E4661" w:rsidRDefault="00E91C45" w:rsidP="003E4661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en-GB"/>
        </w:rPr>
      </w:pPr>
      <w:r w:rsidRPr="00E91C45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8"/>
          <w:vertAlign w:val="superscript"/>
          <w:lang w:eastAsia="en-GB"/>
        </w:rPr>
        <w:t>13 </w:t>
      </w:r>
      <w:r w:rsidRPr="00E91C45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en-GB"/>
        </w:rPr>
        <w:t>On the Sabbath we went outside the city gate to the river, where we expected to find a place of prayer. We sat down and began to speak to the women who had gathered there. </w:t>
      </w:r>
      <w:r w:rsidRPr="00E91C45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8"/>
          <w:vertAlign w:val="superscript"/>
          <w:lang w:eastAsia="en-GB"/>
        </w:rPr>
        <w:t>14 </w:t>
      </w:r>
      <w:r w:rsidRPr="00E91C45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en-GB"/>
        </w:rPr>
        <w:t>One of those listening was a woman from the city of Thyatira named Lydia, a dealer in purple cloth. She was a worshiper of God. The Lord opened her heart to respond to Paul’s message. </w:t>
      </w:r>
      <w:r w:rsidRPr="00E91C45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8"/>
          <w:vertAlign w:val="superscript"/>
          <w:lang w:eastAsia="en-GB"/>
        </w:rPr>
        <w:t>15 </w:t>
      </w:r>
      <w:r w:rsidRPr="00E91C45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en-GB"/>
        </w:rPr>
        <w:t>When she and the members of her household were baptized, she invited us to her home. “If you consider me a believer in the Lord,” she said, “come and stay at my house.” And she persuaded us.</w:t>
      </w:r>
    </w:p>
    <w:p w14:paraId="54F1968D" w14:textId="77777777" w:rsidR="00367B76" w:rsidRPr="003E4661" w:rsidRDefault="00367B76" w:rsidP="00367B76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eastAsia="en-GB"/>
        </w:rPr>
      </w:pPr>
    </w:p>
    <w:p w14:paraId="21DB7B41" w14:textId="77777777" w:rsidR="003E4661" w:rsidRPr="003E4661" w:rsidRDefault="003E4661" w:rsidP="003E4661">
      <w:pPr>
        <w:shd w:val="clear" w:color="auto" w:fill="FFFFFF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en-GB"/>
        </w:rPr>
      </w:pPr>
      <w:r w:rsidRPr="003E4661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en-GB"/>
        </w:rPr>
        <w:t>Questions</w:t>
      </w:r>
    </w:p>
    <w:p w14:paraId="39417518" w14:textId="080AD008" w:rsidR="003E4661" w:rsidRDefault="003E4661" w:rsidP="003E4661">
      <w:pPr>
        <w:shd w:val="clear" w:color="auto" w:fill="FFFFFF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</w:pPr>
      <w:r w:rsidRPr="003E4661"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  <w:t>How does God act to tell people the good news of his love whilst they are doing ordinary things</w:t>
      </w:r>
      <w:r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  <w:t>?</w:t>
      </w:r>
    </w:p>
    <w:p w14:paraId="7D3A52E0" w14:textId="77777777" w:rsidR="003E4661" w:rsidRPr="003E4661" w:rsidRDefault="003E4661" w:rsidP="003E4661">
      <w:pPr>
        <w:shd w:val="clear" w:color="auto" w:fill="FFFFFF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</w:pPr>
    </w:p>
    <w:p w14:paraId="5DF68848" w14:textId="161185AA" w:rsidR="00367B76" w:rsidRPr="003E4661" w:rsidRDefault="00367B76" w:rsidP="003E4661">
      <w:pPr>
        <w:shd w:val="clear" w:color="auto" w:fill="FFFFFF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</w:pPr>
      <w:r w:rsidRPr="003E4661"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  <w:t xml:space="preserve">Can you think of a time you have told a friend </w:t>
      </w:r>
      <w:r w:rsidR="003E4661" w:rsidRPr="003E4661"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  <w:t xml:space="preserve">or family member </w:t>
      </w:r>
      <w:r w:rsidRPr="003E4661"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  <w:t xml:space="preserve">about God when </w:t>
      </w:r>
      <w:r w:rsidR="003E4661" w:rsidRPr="003E4661"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  <w:t xml:space="preserve">you were </w:t>
      </w:r>
      <w:r w:rsidRPr="003E4661"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  <w:t>doing something very ordinary?</w:t>
      </w:r>
    </w:p>
    <w:p w14:paraId="62F7524F" w14:textId="77777777" w:rsidR="003E4661" w:rsidRPr="003E4661" w:rsidRDefault="003E4661" w:rsidP="003E4661">
      <w:pPr>
        <w:shd w:val="clear" w:color="auto" w:fill="FFFFFF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</w:pPr>
    </w:p>
    <w:p w14:paraId="3F4E0FC6" w14:textId="5B852817" w:rsidR="003E4661" w:rsidRPr="003E4661" w:rsidRDefault="003E4661" w:rsidP="003E4661">
      <w:pPr>
        <w:shd w:val="clear" w:color="auto" w:fill="FFFFFF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</w:pPr>
      <w:r w:rsidRPr="003E4661"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  <w:t>What did you say?               How did they respond?</w:t>
      </w:r>
    </w:p>
    <w:p w14:paraId="55D7100A" w14:textId="77777777" w:rsidR="00367B76" w:rsidRPr="003E4661" w:rsidRDefault="00367B76" w:rsidP="00367B76">
      <w:pPr>
        <w:shd w:val="clear" w:color="auto" w:fill="FFFFFF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en-GB"/>
        </w:rPr>
      </w:pPr>
    </w:p>
    <w:p w14:paraId="170F398C" w14:textId="418A573B" w:rsidR="00E91C45" w:rsidRPr="003E4661" w:rsidRDefault="003E4661" w:rsidP="003E4661">
      <w:pPr>
        <w:rPr>
          <w:sz w:val="28"/>
          <w:szCs w:val="28"/>
        </w:rPr>
      </w:pPr>
      <w:r w:rsidRPr="003E4661">
        <w:rPr>
          <w:rFonts w:ascii="Verdana" w:hAnsi="Verdana"/>
          <w:sz w:val="28"/>
          <w:szCs w:val="28"/>
        </w:rPr>
        <w:t>Can you think of a time you saw Gods work in something very ordinary?</w:t>
      </w:r>
    </w:p>
    <w:p w14:paraId="71138CE8" w14:textId="77777777" w:rsidR="003E4661" w:rsidRPr="003E4661" w:rsidRDefault="003E4661" w:rsidP="003E4661">
      <w:pPr>
        <w:rPr>
          <w:b/>
          <w:bCs/>
          <w:sz w:val="28"/>
          <w:szCs w:val="28"/>
        </w:rPr>
      </w:pPr>
    </w:p>
    <w:p w14:paraId="5A535AF3" w14:textId="7EDCA0D8" w:rsidR="003E4661" w:rsidRPr="003E4661" w:rsidRDefault="003E4661" w:rsidP="003E4661">
      <w:pPr>
        <w:pStyle w:val="ListParagraph"/>
        <w:rPr>
          <w:b/>
          <w:bCs/>
          <w:sz w:val="36"/>
          <w:szCs w:val="36"/>
        </w:rPr>
      </w:pPr>
      <w:r w:rsidRPr="003E4661">
        <w:rPr>
          <w:b/>
          <w:bCs/>
          <w:sz w:val="36"/>
          <w:szCs w:val="36"/>
        </w:rPr>
        <w:t>Prayer</w:t>
      </w:r>
    </w:p>
    <w:p w14:paraId="4AD4FEA8" w14:textId="77777777" w:rsidR="003E4661" w:rsidRPr="003E4661" w:rsidRDefault="003E4661" w:rsidP="003E4661">
      <w:pPr>
        <w:pStyle w:val="ListParagraph"/>
        <w:rPr>
          <w:sz w:val="36"/>
          <w:szCs w:val="36"/>
        </w:rPr>
      </w:pPr>
      <w:r w:rsidRPr="003E4661">
        <w:rPr>
          <w:sz w:val="36"/>
          <w:szCs w:val="36"/>
        </w:rPr>
        <w:t>Loving Father God, help us to see you in the ordinary things of life,</w:t>
      </w:r>
    </w:p>
    <w:p w14:paraId="683A5FD3" w14:textId="77777777" w:rsidR="003E4661" w:rsidRPr="003E4661" w:rsidRDefault="003E4661" w:rsidP="003E4661">
      <w:pPr>
        <w:pStyle w:val="ListParagraph"/>
        <w:rPr>
          <w:sz w:val="36"/>
          <w:szCs w:val="36"/>
        </w:rPr>
      </w:pPr>
      <w:r w:rsidRPr="003E4661">
        <w:rPr>
          <w:sz w:val="36"/>
          <w:szCs w:val="36"/>
        </w:rPr>
        <w:t xml:space="preserve">in our getting dressed, helping with washing up and </w:t>
      </w:r>
      <w:proofErr w:type="gramStart"/>
      <w:r w:rsidRPr="003E4661">
        <w:rPr>
          <w:sz w:val="36"/>
          <w:szCs w:val="36"/>
        </w:rPr>
        <w:t>school work</w:t>
      </w:r>
      <w:proofErr w:type="gramEnd"/>
      <w:r w:rsidRPr="003E4661">
        <w:rPr>
          <w:sz w:val="36"/>
          <w:szCs w:val="36"/>
        </w:rPr>
        <w:t>.</w:t>
      </w:r>
    </w:p>
    <w:p w14:paraId="227B17F7" w14:textId="77777777" w:rsidR="003E4661" w:rsidRPr="003E4661" w:rsidRDefault="003E4661" w:rsidP="003E4661">
      <w:pPr>
        <w:pStyle w:val="ListParagraph"/>
        <w:rPr>
          <w:sz w:val="36"/>
          <w:szCs w:val="36"/>
        </w:rPr>
      </w:pPr>
    </w:p>
    <w:p w14:paraId="6753314D" w14:textId="7688BE3A" w:rsidR="003E4661" w:rsidRDefault="003E4661" w:rsidP="003E4661">
      <w:pPr>
        <w:pStyle w:val="ListParagraph"/>
        <w:rPr>
          <w:sz w:val="36"/>
          <w:szCs w:val="36"/>
        </w:rPr>
      </w:pPr>
      <w:r w:rsidRPr="003E4661">
        <w:rPr>
          <w:sz w:val="36"/>
          <w:szCs w:val="36"/>
        </w:rPr>
        <w:t>Help us to talk naturally about Jesus and our love for you</w:t>
      </w:r>
      <w:r>
        <w:rPr>
          <w:sz w:val="36"/>
          <w:szCs w:val="36"/>
        </w:rPr>
        <w:t xml:space="preserve"> wherever we are.</w:t>
      </w:r>
    </w:p>
    <w:p w14:paraId="5D54327E" w14:textId="0221E996" w:rsidR="003E4661" w:rsidRDefault="003E4661" w:rsidP="003E4661">
      <w:pPr>
        <w:pStyle w:val="ListParagraph"/>
        <w:rPr>
          <w:sz w:val="36"/>
          <w:szCs w:val="36"/>
        </w:rPr>
      </w:pPr>
    </w:p>
    <w:p w14:paraId="6A0AE2DA" w14:textId="267891CB" w:rsidR="003E4661" w:rsidRDefault="003E4661" w:rsidP="003E466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We pray for all those today who are upset, ill or worried about anything.  Be with them and show them you are always with them wherever they are. </w:t>
      </w:r>
    </w:p>
    <w:p w14:paraId="7A7DE1DF" w14:textId="77777777" w:rsidR="003E4661" w:rsidRDefault="003E4661" w:rsidP="003E4661">
      <w:pPr>
        <w:pStyle w:val="ListParagraph"/>
        <w:rPr>
          <w:sz w:val="36"/>
          <w:szCs w:val="36"/>
        </w:rPr>
      </w:pPr>
    </w:p>
    <w:p w14:paraId="36787600" w14:textId="0CAB6619" w:rsidR="003E4661" w:rsidRPr="003E4661" w:rsidRDefault="003E4661" w:rsidP="003E4661">
      <w:pPr>
        <w:pStyle w:val="ListParagraph"/>
        <w:rPr>
          <w:i/>
          <w:iCs/>
          <w:sz w:val="36"/>
          <w:szCs w:val="36"/>
        </w:rPr>
      </w:pPr>
      <w:r w:rsidRPr="003E4661">
        <w:rPr>
          <w:i/>
          <w:iCs/>
          <w:sz w:val="36"/>
          <w:szCs w:val="36"/>
        </w:rPr>
        <w:t>Say the Lord’s Prayer together</w:t>
      </w:r>
    </w:p>
    <w:p w14:paraId="6A187AEA" w14:textId="77777777" w:rsidR="0089290E" w:rsidRPr="003E4661" w:rsidRDefault="0089290E" w:rsidP="003E4661">
      <w:pPr>
        <w:rPr>
          <w:i/>
          <w:iCs/>
          <w:sz w:val="40"/>
          <w:szCs w:val="40"/>
        </w:rPr>
      </w:pPr>
    </w:p>
    <w:p w14:paraId="00BA3E8E" w14:textId="77777777" w:rsidR="0089290E" w:rsidRDefault="0089290E" w:rsidP="00E91C45">
      <w:pPr>
        <w:jc w:val="center"/>
        <w:rPr>
          <w:sz w:val="40"/>
          <w:szCs w:val="40"/>
        </w:rPr>
      </w:pPr>
    </w:p>
    <w:p w14:paraId="2DB6A2D7" w14:textId="483051AD" w:rsidR="00367B76" w:rsidRPr="003E4661" w:rsidRDefault="00367B76" w:rsidP="00E91C45">
      <w:pPr>
        <w:jc w:val="center"/>
        <w:rPr>
          <w:b/>
          <w:bCs/>
          <w:sz w:val="40"/>
          <w:szCs w:val="40"/>
        </w:rPr>
      </w:pPr>
      <w:r w:rsidRPr="003E4661">
        <w:rPr>
          <w:b/>
          <w:bCs/>
          <w:sz w:val="40"/>
          <w:szCs w:val="40"/>
        </w:rPr>
        <w:t>Activities</w:t>
      </w:r>
    </w:p>
    <w:p w14:paraId="0FE59102" w14:textId="74F8B451" w:rsidR="00367B76" w:rsidRDefault="00367B76" w:rsidP="00E91C45">
      <w:pPr>
        <w:jc w:val="center"/>
        <w:rPr>
          <w:sz w:val="40"/>
          <w:szCs w:val="40"/>
        </w:rPr>
      </w:pPr>
    </w:p>
    <w:p w14:paraId="042A8948" w14:textId="092EC318" w:rsidR="00367B76" w:rsidRPr="0089290E" w:rsidRDefault="00367B76" w:rsidP="00367B76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 w:rsidRPr="00367B76">
        <w:rPr>
          <w:sz w:val="32"/>
          <w:szCs w:val="32"/>
        </w:rPr>
        <w:t xml:space="preserve">Draw and cut out the </w:t>
      </w:r>
      <w:r w:rsidRPr="0089290E">
        <w:rPr>
          <w:b/>
          <w:bCs/>
          <w:sz w:val="32"/>
          <w:szCs w:val="32"/>
        </w:rPr>
        <w:t>shapes of clothes</w:t>
      </w:r>
      <w:r w:rsidRPr="00367B76">
        <w:rPr>
          <w:sz w:val="32"/>
          <w:szCs w:val="32"/>
        </w:rPr>
        <w:t xml:space="preserve"> you hang on a washing line, colour them in but leave room to write a prayer. </w:t>
      </w:r>
      <w:r w:rsidRPr="0089290E">
        <w:rPr>
          <w:i/>
          <w:iCs/>
          <w:sz w:val="32"/>
          <w:szCs w:val="32"/>
        </w:rPr>
        <w:t>(We would like to hang them on a washing line in our Churches</w:t>
      </w:r>
      <w:r w:rsidR="0089290E" w:rsidRPr="0089290E">
        <w:rPr>
          <w:i/>
          <w:iCs/>
          <w:sz w:val="32"/>
          <w:szCs w:val="32"/>
        </w:rPr>
        <w:t xml:space="preserve"> – can we have them?)</w:t>
      </w:r>
    </w:p>
    <w:p w14:paraId="77F3D98B" w14:textId="77777777" w:rsidR="00367B76" w:rsidRPr="0089290E" w:rsidRDefault="00367B76" w:rsidP="00367B76">
      <w:pPr>
        <w:pStyle w:val="ListParagraph"/>
        <w:rPr>
          <w:i/>
          <w:iCs/>
          <w:sz w:val="32"/>
          <w:szCs w:val="32"/>
        </w:rPr>
      </w:pPr>
    </w:p>
    <w:p w14:paraId="02DD7007" w14:textId="11411805" w:rsidR="00367B76" w:rsidRPr="0089290E" w:rsidRDefault="00367B76" w:rsidP="00367B76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Make a </w:t>
      </w:r>
      <w:r w:rsidRPr="0089290E">
        <w:rPr>
          <w:b/>
          <w:bCs/>
          <w:sz w:val="32"/>
          <w:szCs w:val="32"/>
        </w:rPr>
        <w:t>collage</w:t>
      </w:r>
      <w:r>
        <w:rPr>
          <w:sz w:val="32"/>
          <w:szCs w:val="32"/>
        </w:rPr>
        <w:t xml:space="preserve"> of the story above or to your own design</w:t>
      </w:r>
      <w:r w:rsidR="0089290E">
        <w:rPr>
          <w:sz w:val="32"/>
          <w:szCs w:val="32"/>
        </w:rPr>
        <w:t xml:space="preserve"> </w:t>
      </w:r>
      <w:r w:rsidR="0089290E" w:rsidRPr="0089290E">
        <w:rPr>
          <w:i/>
          <w:iCs/>
          <w:sz w:val="32"/>
          <w:szCs w:val="32"/>
        </w:rPr>
        <w:t>– (can we have it for church?)</w:t>
      </w:r>
    </w:p>
    <w:p w14:paraId="17A57470" w14:textId="77777777" w:rsidR="00367B76" w:rsidRPr="00367B76" w:rsidRDefault="00367B76" w:rsidP="00367B76">
      <w:pPr>
        <w:rPr>
          <w:sz w:val="32"/>
          <w:szCs w:val="32"/>
        </w:rPr>
      </w:pPr>
    </w:p>
    <w:p w14:paraId="30C9FE8E" w14:textId="3889940A" w:rsidR="00367B76" w:rsidRDefault="00367B76" w:rsidP="00367B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290E">
        <w:rPr>
          <w:b/>
          <w:bCs/>
          <w:sz w:val="32"/>
          <w:szCs w:val="32"/>
        </w:rPr>
        <w:t>Dress your favourite toy</w:t>
      </w:r>
      <w:r>
        <w:rPr>
          <w:sz w:val="32"/>
          <w:szCs w:val="32"/>
        </w:rPr>
        <w:t xml:space="preserve"> in something purple</w:t>
      </w:r>
      <w:r w:rsidR="0089290E">
        <w:rPr>
          <w:sz w:val="32"/>
          <w:szCs w:val="32"/>
        </w:rPr>
        <w:t xml:space="preserve"> </w:t>
      </w:r>
      <w:r w:rsidR="0089290E" w:rsidRPr="0089290E">
        <w:rPr>
          <w:i/>
          <w:iCs/>
          <w:sz w:val="32"/>
          <w:szCs w:val="32"/>
        </w:rPr>
        <w:t>(take a picture)</w:t>
      </w:r>
    </w:p>
    <w:p w14:paraId="600EAD30" w14:textId="77777777" w:rsidR="00367B76" w:rsidRPr="00367B76" w:rsidRDefault="00367B76" w:rsidP="00367B76">
      <w:pPr>
        <w:rPr>
          <w:sz w:val="32"/>
          <w:szCs w:val="32"/>
        </w:rPr>
      </w:pPr>
    </w:p>
    <w:p w14:paraId="5B1527D9" w14:textId="0913EF08" w:rsidR="00367B76" w:rsidRDefault="00367B76" w:rsidP="00367B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290E">
        <w:rPr>
          <w:b/>
          <w:bCs/>
          <w:sz w:val="32"/>
          <w:szCs w:val="32"/>
        </w:rPr>
        <w:t>Go on a Treasure hunt</w:t>
      </w:r>
      <w:r>
        <w:rPr>
          <w:sz w:val="32"/>
          <w:szCs w:val="32"/>
        </w:rPr>
        <w:t xml:space="preserve"> around your house and garden and record – perhaps with a camera all the purple things you can find or make a list We will see how many </w:t>
      </w:r>
      <w:r w:rsidR="0089290E">
        <w:rPr>
          <w:sz w:val="32"/>
          <w:szCs w:val="32"/>
        </w:rPr>
        <w:t>you have on your list</w:t>
      </w:r>
    </w:p>
    <w:p w14:paraId="2A56FFE7" w14:textId="77777777" w:rsidR="0089290E" w:rsidRPr="0089290E" w:rsidRDefault="0089290E" w:rsidP="0089290E">
      <w:pPr>
        <w:pStyle w:val="ListParagraph"/>
        <w:rPr>
          <w:sz w:val="32"/>
          <w:szCs w:val="32"/>
        </w:rPr>
      </w:pPr>
    </w:p>
    <w:p w14:paraId="0A05FF4C" w14:textId="77777777" w:rsidR="0089290E" w:rsidRPr="0089290E" w:rsidRDefault="0089290E" w:rsidP="008929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290E">
        <w:rPr>
          <w:b/>
          <w:bCs/>
          <w:sz w:val="32"/>
          <w:szCs w:val="32"/>
        </w:rPr>
        <w:t>Thyatira</w:t>
      </w:r>
      <w:r w:rsidRPr="0089290E">
        <w:rPr>
          <w:sz w:val="32"/>
          <w:szCs w:val="32"/>
        </w:rPr>
        <w:t xml:space="preserve"> was a city in modern day Turkey – we often think </w:t>
      </w:r>
      <w:r w:rsidRPr="0089290E">
        <w:rPr>
          <w:b/>
          <w:bCs/>
          <w:sz w:val="32"/>
          <w:szCs w:val="32"/>
        </w:rPr>
        <w:t>of kebabs</w:t>
      </w:r>
      <w:r w:rsidRPr="0089290E">
        <w:rPr>
          <w:sz w:val="32"/>
          <w:szCs w:val="32"/>
        </w:rPr>
        <w:t xml:space="preserve"> from Turkey and so can you make a kebab with any purple fruits or? </w:t>
      </w:r>
      <w:r w:rsidRPr="0089290E">
        <w:rPr>
          <w:i/>
          <w:iCs/>
          <w:sz w:val="32"/>
          <w:szCs w:val="32"/>
        </w:rPr>
        <w:t>(take a picture)</w:t>
      </w:r>
    </w:p>
    <w:p w14:paraId="1DE0E55D" w14:textId="1A6CEC0F" w:rsidR="0089290E" w:rsidRDefault="0089290E" w:rsidP="0089290E">
      <w:pPr>
        <w:pStyle w:val="ListParagraph"/>
        <w:rPr>
          <w:i/>
          <w:iCs/>
          <w:sz w:val="32"/>
          <w:szCs w:val="32"/>
        </w:rPr>
      </w:pPr>
    </w:p>
    <w:p w14:paraId="5FA8C327" w14:textId="6853A8D9" w:rsidR="0089290E" w:rsidRDefault="0089290E" w:rsidP="0089290E">
      <w:pPr>
        <w:pStyle w:val="ListParagraph"/>
        <w:rPr>
          <w:i/>
          <w:iCs/>
          <w:sz w:val="32"/>
          <w:szCs w:val="32"/>
        </w:rPr>
      </w:pPr>
    </w:p>
    <w:p w14:paraId="36E0BFAE" w14:textId="285DDAB9" w:rsidR="0089290E" w:rsidRPr="0089290E" w:rsidRDefault="003E4661" w:rsidP="008929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ENJOY!</w:t>
      </w:r>
    </w:p>
    <w:sectPr w:rsidR="0089290E" w:rsidRPr="0089290E" w:rsidSect="0026271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4165E"/>
    <w:multiLevelType w:val="hybridMultilevel"/>
    <w:tmpl w:val="45844F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710B"/>
    <w:multiLevelType w:val="hybridMultilevel"/>
    <w:tmpl w:val="45844F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3"/>
    <w:rsid w:val="00047BBB"/>
    <w:rsid w:val="00262713"/>
    <w:rsid w:val="00367B76"/>
    <w:rsid w:val="003975F9"/>
    <w:rsid w:val="003E4661"/>
    <w:rsid w:val="005A4EED"/>
    <w:rsid w:val="0089290E"/>
    <w:rsid w:val="00A93B41"/>
    <w:rsid w:val="00B106EA"/>
    <w:rsid w:val="00B27D3D"/>
    <w:rsid w:val="00E91C45"/>
    <w:rsid w:val="00F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A5F5"/>
  <w15:chartTrackingRefBased/>
  <w15:docId w15:val="{0A882F16-4524-4CA3-A1A7-C8630361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Acts.16.12-Acts.17.15&amp;version=NIV&amp;src=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8750-43C3-496C-A999-C2E95C09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Childs</dc:creator>
  <cp:keywords/>
  <dc:description/>
  <cp:lastModifiedBy>Christopher Childs</cp:lastModifiedBy>
  <cp:revision>2</cp:revision>
  <dcterms:created xsi:type="dcterms:W3CDTF">2020-06-23T08:13:00Z</dcterms:created>
  <dcterms:modified xsi:type="dcterms:W3CDTF">2020-06-29T09:26:00Z</dcterms:modified>
</cp:coreProperties>
</file>